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6D" w:rsidRDefault="00C5646D" w:rsidP="0094555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Л</w:t>
      </w:r>
      <w:r w:rsidRPr="00C5646D">
        <w:rPr>
          <w:b/>
          <w:sz w:val="28"/>
          <w:szCs w:val="28"/>
        </w:rPr>
        <w:t>ичный прием жителей Алтайского края</w:t>
      </w:r>
      <w:r>
        <w:rPr>
          <w:b/>
          <w:sz w:val="28"/>
          <w:szCs w:val="28"/>
        </w:rPr>
        <w:t>.</w:t>
      </w:r>
    </w:p>
    <w:p w:rsidR="00C5646D" w:rsidRPr="00C5646D" w:rsidRDefault="00C5646D" w:rsidP="0094555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646D">
        <w:rPr>
          <w:b/>
          <w:sz w:val="28"/>
          <w:szCs w:val="28"/>
        </w:rPr>
        <w:t xml:space="preserve"> </w:t>
      </w:r>
    </w:p>
    <w:p w:rsidR="00945554" w:rsidRPr="00290C64" w:rsidRDefault="00945554" w:rsidP="009455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>Заместитель Генерального прокурора России Дмитрий Демешин провел личный прием жителей Алтайского края</w:t>
      </w:r>
    </w:p>
    <w:p w:rsidR="00945554" w:rsidRPr="00290C64" w:rsidRDefault="00945554" w:rsidP="009455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>Заместитель Генерального прокурора Российской Федерации Дмитрий Демешин 13 февраля 2023 года провел в городе Барнауле личный прием жителей края. В нем участвовали прокурор края Антон Герман, Губернатор края Виктор Томенко, городские и районные прокуроры, представители органов власти и местного самоуправления.</w:t>
      </w:r>
    </w:p>
    <w:p w:rsidR="00945554" w:rsidRPr="00290C64" w:rsidRDefault="00945554" w:rsidP="009455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>Граждане сообщили заместителю Генерального прокурора России о нарушении их социальных прав.</w:t>
      </w:r>
    </w:p>
    <w:p w:rsidR="00945554" w:rsidRPr="00290C64" w:rsidRDefault="00945554" w:rsidP="009455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 xml:space="preserve">Так, сельчане Каменского и </w:t>
      </w:r>
      <w:proofErr w:type="spellStart"/>
      <w:r w:rsidRPr="00290C64">
        <w:rPr>
          <w:sz w:val="28"/>
          <w:szCs w:val="28"/>
        </w:rPr>
        <w:t>Косихинского</w:t>
      </w:r>
      <w:proofErr w:type="spellEnd"/>
      <w:r w:rsidRPr="00290C64">
        <w:rPr>
          <w:sz w:val="28"/>
          <w:szCs w:val="28"/>
        </w:rPr>
        <w:t xml:space="preserve"> районов пожаловались на непринятие местными властями мер по надлежащему водоснабжению сел </w:t>
      </w:r>
      <w:proofErr w:type="spellStart"/>
      <w:r w:rsidRPr="00290C64">
        <w:rPr>
          <w:sz w:val="28"/>
          <w:szCs w:val="28"/>
        </w:rPr>
        <w:t>Аллак</w:t>
      </w:r>
      <w:proofErr w:type="spellEnd"/>
      <w:r w:rsidRPr="00290C64">
        <w:rPr>
          <w:sz w:val="28"/>
          <w:szCs w:val="28"/>
        </w:rPr>
        <w:t xml:space="preserve"> и Пустынь, жители городов Барнаула и Новоалтайска из числа детей-сирот – на необеспечение жилыми помещениями.</w:t>
      </w:r>
    </w:p>
    <w:p w:rsidR="00945554" w:rsidRPr="00290C64" w:rsidRDefault="00945554" w:rsidP="009455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 xml:space="preserve">Об отсутствии пандусов в детских садах сел </w:t>
      </w:r>
      <w:proofErr w:type="spellStart"/>
      <w:r w:rsidRPr="00290C64">
        <w:rPr>
          <w:sz w:val="28"/>
          <w:szCs w:val="28"/>
        </w:rPr>
        <w:t>Малоенисейское</w:t>
      </w:r>
      <w:proofErr w:type="spellEnd"/>
      <w:r w:rsidRPr="00290C64">
        <w:rPr>
          <w:sz w:val="28"/>
          <w:szCs w:val="28"/>
        </w:rPr>
        <w:t xml:space="preserve"> и Енисейское </w:t>
      </w:r>
      <w:proofErr w:type="spellStart"/>
      <w:r w:rsidRPr="00290C64">
        <w:rPr>
          <w:sz w:val="28"/>
          <w:szCs w:val="28"/>
        </w:rPr>
        <w:t>Бийского</w:t>
      </w:r>
      <w:proofErr w:type="spellEnd"/>
      <w:r w:rsidRPr="00290C64">
        <w:rPr>
          <w:sz w:val="28"/>
          <w:szCs w:val="28"/>
        </w:rPr>
        <w:t xml:space="preserve"> района, светофора на перекрестке улиц вблизи школы и садика в центре города Белокуриха, что является причинами дорожно-транспортных происшествий, сообщили жители данных населенных пунктов.</w:t>
      </w:r>
    </w:p>
    <w:p w:rsidR="00945554" w:rsidRPr="00290C64" w:rsidRDefault="00945554" w:rsidP="009455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 xml:space="preserve">За содействием по поводу своевременного завершения капитального ремонта в целях обеспечения непрерывности обучения 862 учащихся </w:t>
      </w:r>
      <w:proofErr w:type="spellStart"/>
      <w:r w:rsidRPr="00290C64">
        <w:rPr>
          <w:sz w:val="28"/>
          <w:szCs w:val="28"/>
        </w:rPr>
        <w:t>Шипуновской</w:t>
      </w:r>
      <w:proofErr w:type="spellEnd"/>
      <w:r w:rsidRPr="00290C64">
        <w:rPr>
          <w:sz w:val="28"/>
          <w:szCs w:val="28"/>
        </w:rPr>
        <w:t xml:space="preserve"> средней образовательной школы имени А.В. Луначарского обратилась неравнодушная жительница </w:t>
      </w:r>
      <w:proofErr w:type="spellStart"/>
      <w:r w:rsidRPr="00290C64">
        <w:rPr>
          <w:sz w:val="28"/>
          <w:szCs w:val="28"/>
        </w:rPr>
        <w:t>Шипуновского</w:t>
      </w:r>
      <w:proofErr w:type="spellEnd"/>
      <w:r w:rsidRPr="00290C64">
        <w:rPr>
          <w:sz w:val="28"/>
          <w:szCs w:val="28"/>
        </w:rPr>
        <w:t xml:space="preserve"> района.</w:t>
      </w:r>
    </w:p>
    <w:p w:rsidR="00945554" w:rsidRPr="00290C64" w:rsidRDefault="00945554" w:rsidP="009455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>Всего принято 15 граждан.</w:t>
      </w:r>
    </w:p>
    <w:p w:rsidR="00945554" w:rsidRDefault="00945554" w:rsidP="009455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>По каждому обращению Дмитрием Демешиным даны поручения прокурору края об организации проверочных мероприятий, направленных на восстановление нарушенных прав. Их исполнение взято на контроль.</w:t>
      </w:r>
    </w:p>
    <w:p w:rsidR="00D73692" w:rsidRDefault="00D73692">
      <w:bookmarkStart w:id="0" w:name="_GoBack"/>
      <w:bookmarkEnd w:id="0"/>
    </w:p>
    <w:sectPr w:rsidR="00D73692" w:rsidSect="001A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084"/>
    <w:rsid w:val="001A5938"/>
    <w:rsid w:val="003652CD"/>
    <w:rsid w:val="00945554"/>
    <w:rsid w:val="00950084"/>
    <w:rsid w:val="00C5646D"/>
    <w:rsid w:val="00D73692"/>
    <w:rsid w:val="00E7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Чувакова Ольга Сергеевна</dc:creator>
  <cp:lastModifiedBy>Sekretar</cp:lastModifiedBy>
  <cp:revision>4</cp:revision>
  <dcterms:created xsi:type="dcterms:W3CDTF">2023-02-14T08:12:00Z</dcterms:created>
  <dcterms:modified xsi:type="dcterms:W3CDTF">2023-02-14T08:47:00Z</dcterms:modified>
</cp:coreProperties>
</file>