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F6" w:rsidRPr="00306AA2" w:rsidRDefault="001D7AF6" w:rsidP="001D7AF6">
      <w:pPr>
        <w:jc w:val="center"/>
        <w:rPr>
          <w:sz w:val="24"/>
          <w:szCs w:val="24"/>
        </w:rPr>
      </w:pPr>
      <w:r w:rsidRPr="00306AA2">
        <w:rPr>
          <w:sz w:val="24"/>
          <w:szCs w:val="24"/>
        </w:rPr>
        <w:t>РОССИЙСКАЯ ФЕДЕРАЦИЯ</w:t>
      </w:r>
    </w:p>
    <w:p w:rsidR="001D7AF6" w:rsidRDefault="001D7AF6" w:rsidP="001D7AF6">
      <w:pPr>
        <w:tabs>
          <w:tab w:val="left" w:pos="0"/>
        </w:tabs>
        <w:jc w:val="center"/>
        <w:rPr>
          <w:sz w:val="24"/>
          <w:szCs w:val="24"/>
        </w:rPr>
      </w:pPr>
    </w:p>
    <w:p w:rsidR="00F4763E" w:rsidRPr="00306AA2" w:rsidRDefault="00F4763E" w:rsidP="001D7AF6">
      <w:pPr>
        <w:tabs>
          <w:tab w:val="left" w:pos="0"/>
        </w:tabs>
        <w:jc w:val="center"/>
        <w:rPr>
          <w:sz w:val="24"/>
          <w:szCs w:val="24"/>
        </w:rPr>
      </w:pPr>
    </w:p>
    <w:p w:rsidR="001D7AF6" w:rsidRPr="00306AA2" w:rsidRDefault="001D7AF6" w:rsidP="001D7AF6">
      <w:pPr>
        <w:tabs>
          <w:tab w:val="left" w:pos="0"/>
        </w:tabs>
        <w:jc w:val="center"/>
        <w:rPr>
          <w:sz w:val="24"/>
          <w:szCs w:val="24"/>
        </w:rPr>
      </w:pPr>
      <w:r w:rsidRPr="00306AA2">
        <w:rPr>
          <w:sz w:val="24"/>
          <w:szCs w:val="24"/>
        </w:rPr>
        <w:t>АДМИНИСТРАЦИЯ КЫТМАНОВСКОГО СЕЛЬСОВЕТА КЫТМАНОВСКОГО РАЙОНА АЛТАЙСКОГО КРАЯЯ</w:t>
      </w:r>
    </w:p>
    <w:p w:rsidR="001D7AF6" w:rsidRDefault="001D7AF6" w:rsidP="001D7AF6">
      <w:pPr>
        <w:tabs>
          <w:tab w:val="left" w:pos="0"/>
        </w:tabs>
        <w:jc w:val="center"/>
        <w:rPr>
          <w:sz w:val="24"/>
          <w:szCs w:val="24"/>
        </w:rPr>
      </w:pPr>
    </w:p>
    <w:p w:rsidR="00F4763E" w:rsidRPr="00306AA2" w:rsidRDefault="00F4763E" w:rsidP="001D7AF6">
      <w:pPr>
        <w:tabs>
          <w:tab w:val="left" w:pos="0"/>
        </w:tabs>
        <w:jc w:val="center"/>
        <w:rPr>
          <w:sz w:val="24"/>
          <w:szCs w:val="24"/>
        </w:rPr>
      </w:pPr>
    </w:p>
    <w:p w:rsidR="001D7AF6" w:rsidRPr="00306AA2" w:rsidRDefault="001D7AF6" w:rsidP="001D7AF6">
      <w:pPr>
        <w:tabs>
          <w:tab w:val="left" w:pos="0"/>
        </w:tabs>
        <w:jc w:val="center"/>
        <w:rPr>
          <w:sz w:val="24"/>
          <w:szCs w:val="24"/>
        </w:rPr>
      </w:pPr>
      <w:r w:rsidRPr="00306AA2">
        <w:rPr>
          <w:sz w:val="24"/>
          <w:szCs w:val="24"/>
        </w:rPr>
        <w:t xml:space="preserve">ПРОТОКОЛ </w:t>
      </w:r>
    </w:p>
    <w:p w:rsidR="001D7AF6" w:rsidRPr="00F4763E" w:rsidRDefault="001D7AF6" w:rsidP="00306AA2">
      <w:pPr>
        <w:tabs>
          <w:tab w:val="left" w:pos="0"/>
        </w:tabs>
        <w:jc w:val="center"/>
        <w:rPr>
          <w:sz w:val="24"/>
          <w:szCs w:val="24"/>
        </w:rPr>
      </w:pPr>
      <w:r w:rsidRPr="00F4763E">
        <w:rPr>
          <w:sz w:val="24"/>
          <w:szCs w:val="24"/>
        </w:rPr>
        <w:t xml:space="preserve">о результатах </w:t>
      </w:r>
      <w:proofErr w:type="spellStart"/>
      <w:proofErr w:type="gramStart"/>
      <w:r w:rsidRPr="00F4763E">
        <w:rPr>
          <w:sz w:val="24"/>
          <w:szCs w:val="24"/>
        </w:rPr>
        <w:t>интернет-голосования</w:t>
      </w:r>
      <w:proofErr w:type="spellEnd"/>
      <w:proofErr w:type="gramEnd"/>
      <w:r w:rsidRPr="00F4763E">
        <w:rPr>
          <w:sz w:val="24"/>
          <w:szCs w:val="24"/>
        </w:rPr>
        <w:t xml:space="preserve"> по отбору общественных территорий, подлежащих благоустройству в рамках муниципальной программы «Формирование современной городской среды» на 2022 – 2024</w:t>
      </w:r>
      <w:r w:rsidR="00306AA2" w:rsidRPr="00F4763E">
        <w:rPr>
          <w:sz w:val="24"/>
          <w:szCs w:val="24"/>
        </w:rPr>
        <w:t xml:space="preserve"> годы, </w:t>
      </w:r>
      <w:r w:rsidRPr="00F4763E">
        <w:rPr>
          <w:sz w:val="24"/>
          <w:szCs w:val="24"/>
        </w:rPr>
        <w:t xml:space="preserve"> в 2022 году</w:t>
      </w:r>
    </w:p>
    <w:p w:rsidR="001D7AF6" w:rsidRDefault="001D7AF6" w:rsidP="001D7AF6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F4763E" w:rsidRDefault="00F4763E" w:rsidP="001D7AF6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F4763E" w:rsidRPr="00F4763E" w:rsidRDefault="00F4763E" w:rsidP="001D7AF6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p w:rsidR="001D7AF6" w:rsidRPr="00F4763E" w:rsidRDefault="001D7AF6" w:rsidP="001D7AF6">
      <w:pPr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«01» июня  2022                                                                      </w:t>
      </w:r>
      <w:r w:rsidR="00306AA2" w:rsidRPr="00F4763E">
        <w:rPr>
          <w:rFonts w:eastAsia="Calibri"/>
          <w:sz w:val="24"/>
          <w:szCs w:val="24"/>
        </w:rPr>
        <w:t xml:space="preserve">                     </w:t>
      </w:r>
      <w:r w:rsidRPr="00F4763E">
        <w:rPr>
          <w:rFonts w:eastAsia="Calibri"/>
          <w:sz w:val="24"/>
          <w:szCs w:val="24"/>
        </w:rPr>
        <w:t xml:space="preserve">           с</w:t>
      </w:r>
      <w:proofErr w:type="gramStart"/>
      <w:r w:rsidRPr="00F4763E">
        <w:rPr>
          <w:rFonts w:eastAsia="Calibri"/>
          <w:sz w:val="24"/>
          <w:szCs w:val="24"/>
        </w:rPr>
        <w:t>.К</w:t>
      </w:r>
      <w:proofErr w:type="gramEnd"/>
      <w:r w:rsidRPr="00F4763E">
        <w:rPr>
          <w:rFonts w:eastAsia="Calibri"/>
          <w:sz w:val="24"/>
          <w:szCs w:val="24"/>
        </w:rPr>
        <w:t>ытманово</w:t>
      </w:r>
    </w:p>
    <w:p w:rsidR="001D7AF6" w:rsidRDefault="001D7AF6" w:rsidP="001D7AF6">
      <w:pPr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14-00</w:t>
      </w:r>
    </w:p>
    <w:p w:rsidR="00F4763E" w:rsidRPr="00F4763E" w:rsidRDefault="00F4763E" w:rsidP="001D7AF6">
      <w:pPr>
        <w:rPr>
          <w:rFonts w:eastAsia="Calibri"/>
          <w:sz w:val="24"/>
          <w:szCs w:val="24"/>
        </w:rPr>
      </w:pPr>
    </w:p>
    <w:p w:rsidR="001D7AF6" w:rsidRPr="00F4763E" w:rsidRDefault="001D7AF6" w:rsidP="001D7AF6">
      <w:pPr>
        <w:rPr>
          <w:rFonts w:eastAsia="Calibri"/>
          <w:sz w:val="24"/>
          <w:szCs w:val="24"/>
        </w:rPr>
      </w:pPr>
    </w:p>
    <w:p w:rsidR="001D7AF6" w:rsidRPr="00F4763E" w:rsidRDefault="001D7AF6" w:rsidP="001D7AF6">
      <w:pPr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ПРИСУТСТВОВАЛИ: </w:t>
      </w:r>
    </w:p>
    <w:p w:rsidR="001D7AF6" w:rsidRPr="00F4763E" w:rsidRDefault="001D7AF6" w:rsidP="001D7AF6">
      <w:pPr>
        <w:rPr>
          <w:rFonts w:eastAsia="Calibri"/>
          <w:sz w:val="24"/>
          <w:szCs w:val="24"/>
        </w:rPr>
      </w:pPr>
    </w:p>
    <w:p w:rsidR="001D7AF6" w:rsidRPr="00F4763E" w:rsidRDefault="00306AA2" w:rsidP="00306AA2">
      <w:pPr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       </w:t>
      </w:r>
      <w:r w:rsidR="001D7AF6" w:rsidRPr="00F4763E">
        <w:rPr>
          <w:rFonts w:eastAsia="Calibri"/>
          <w:sz w:val="24"/>
          <w:szCs w:val="24"/>
        </w:rPr>
        <w:t>Члены общественной комиссии по реализации проекта «Формирование современной городской среды» на территории  Кытмановского сельсовета:</w:t>
      </w:r>
    </w:p>
    <w:p w:rsidR="00306AA2" w:rsidRPr="00F4763E" w:rsidRDefault="00306AA2" w:rsidP="00306AA2">
      <w:pPr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П</w:t>
      </w:r>
      <w:r w:rsidR="0019242E" w:rsidRPr="00F4763E">
        <w:rPr>
          <w:rFonts w:eastAsia="Calibri"/>
          <w:sz w:val="24"/>
          <w:szCs w:val="24"/>
        </w:rPr>
        <w:t xml:space="preserve">редседатель комиссии </w:t>
      </w:r>
      <w:proofErr w:type="spellStart"/>
      <w:r w:rsidR="001509B1" w:rsidRPr="00F4763E">
        <w:rPr>
          <w:rFonts w:eastAsia="Calibri"/>
          <w:sz w:val="24"/>
          <w:szCs w:val="24"/>
        </w:rPr>
        <w:t>Масаева</w:t>
      </w:r>
      <w:proofErr w:type="spellEnd"/>
      <w:r w:rsidR="001509B1" w:rsidRPr="00F4763E">
        <w:rPr>
          <w:rFonts w:eastAsia="Calibri"/>
          <w:sz w:val="24"/>
          <w:szCs w:val="24"/>
        </w:rPr>
        <w:t xml:space="preserve"> Елена Викторовна</w:t>
      </w:r>
      <w:r w:rsidR="0019242E" w:rsidRPr="00F4763E">
        <w:rPr>
          <w:rFonts w:eastAsia="Calibri"/>
          <w:sz w:val="24"/>
          <w:szCs w:val="24"/>
        </w:rPr>
        <w:t xml:space="preserve">, </w:t>
      </w:r>
      <w:r w:rsidR="001509B1" w:rsidRPr="00F4763E">
        <w:rPr>
          <w:rFonts w:eastAsia="Calibri"/>
          <w:sz w:val="24"/>
          <w:szCs w:val="24"/>
        </w:rPr>
        <w:t xml:space="preserve">и.о. главы </w:t>
      </w:r>
      <w:r w:rsidR="0019242E" w:rsidRPr="00F4763E">
        <w:rPr>
          <w:rFonts w:eastAsia="Calibri"/>
          <w:sz w:val="24"/>
          <w:szCs w:val="24"/>
        </w:rPr>
        <w:t xml:space="preserve"> Администрации Кытмановского </w:t>
      </w:r>
      <w:r w:rsidR="001509B1" w:rsidRPr="00F4763E">
        <w:rPr>
          <w:rFonts w:eastAsia="Calibri"/>
          <w:sz w:val="24"/>
          <w:szCs w:val="24"/>
        </w:rPr>
        <w:t>сельсовета</w:t>
      </w:r>
      <w:r w:rsidR="0019242E" w:rsidRPr="00F4763E">
        <w:rPr>
          <w:rFonts w:eastAsia="Calibri"/>
          <w:sz w:val="24"/>
          <w:szCs w:val="24"/>
        </w:rPr>
        <w:t>,</w:t>
      </w:r>
      <w:r w:rsidR="001509B1" w:rsidRPr="00F4763E">
        <w:rPr>
          <w:rFonts w:eastAsia="Calibri"/>
          <w:sz w:val="24"/>
          <w:szCs w:val="24"/>
        </w:rPr>
        <w:t xml:space="preserve"> заместитель председателя Доценко Юлия Александровна, главный специалист </w:t>
      </w:r>
      <w:r w:rsidR="0019242E" w:rsidRPr="00F4763E">
        <w:rPr>
          <w:rFonts w:eastAsia="Calibri"/>
          <w:sz w:val="24"/>
          <w:szCs w:val="24"/>
        </w:rPr>
        <w:t xml:space="preserve"> Админист</w:t>
      </w:r>
      <w:r w:rsidR="001509B1" w:rsidRPr="00F4763E">
        <w:rPr>
          <w:rFonts w:eastAsia="Calibri"/>
          <w:sz w:val="24"/>
          <w:szCs w:val="24"/>
        </w:rPr>
        <w:t xml:space="preserve">рации Кытмановского сельсовета, секретарь администрации Кытмановского сельсовета  </w:t>
      </w:r>
      <w:proofErr w:type="spellStart"/>
      <w:r w:rsidR="001509B1" w:rsidRPr="00F4763E">
        <w:rPr>
          <w:rFonts w:eastAsia="Calibri"/>
          <w:sz w:val="24"/>
          <w:szCs w:val="24"/>
        </w:rPr>
        <w:t>Цвинкер</w:t>
      </w:r>
      <w:proofErr w:type="spellEnd"/>
      <w:r w:rsidR="001509B1" w:rsidRPr="00F4763E">
        <w:rPr>
          <w:rFonts w:eastAsia="Calibri"/>
          <w:sz w:val="24"/>
          <w:szCs w:val="24"/>
        </w:rPr>
        <w:t xml:space="preserve"> Екатерина Давыдовна, </w:t>
      </w:r>
    </w:p>
    <w:p w:rsidR="0019242E" w:rsidRPr="00F4763E" w:rsidRDefault="0019242E" w:rsidP="00306AA2">
      <w:pPr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 Члены комиссии:  </w:t>
      </w:r>
      <w:proofErr w:type="spellStart"/>
      <w:proofErr w:type="gramStart"/>
      <w:r w:rsidRPr="00F4763E">
        <w:rPr>
          <w:rFonts w:eastAsia="Calibri"/>
          <w:sz w:val="24"/>
          <w:szCs w:val="24"/>
        </w:rPr>
        <w:t>Роор</w:t>
      </w:r>
      <w:proofErr w:type="spellEnd"/>
      <w:r w:rsidRPr="00F4763E">
        <w:rPr>
          <w:rFonts w:eastAsia="Calibri"/>
          <w:sz w:val="24"/>
          <w:szCs w:val="24"/>
        </w:rPr>
        <w:t xml:space="preserve"> Валерий Константинович, председатель Совета депутатов, глава Кытмановского сельсовета, </w:t>
      </w:r>
      <w:proofErr w:type="spellStart"/>
      <w:r w:rsidRPr="00F4763E">
        <w:rPr>
          <w:rFonts w:eastAsia="Calibri"/>
          <w:sz w:val="24"/>
          <w:szCs w:val="24"/>
        </w:rPr>
        <w:t>Бедарева</w:t>
      </w:r>
      <w:proofErr w:type="spellEnd"/>
      <w:r w:rsidRPr="00F4763E">
        <w:rPr>
          <w:rFonts w:eastAsia="Calibri"/>
          <w:sz w:val="24"/>
          <w:szCs w:val="24"/>
        </w:rPr>
        <w:t xml:space="preserve"> Вера Александровна, </w:t>
      </w:r>
      <w:r w:rsidR="00306AA2" w:rsidRPr="00F4763E">
        <w:rPr>
          <w:rFonts w:eastAsia="Calibri"/>
          <w:sz w:val="24"/>
          <w:szCs w:val="24"/>
        </w:rPr>
        <w:t xml:space="preserve">депутат Кытмановского сельсовета Кытмановского района, </w:t>
      </w:r>
      <w:proofErr w:type="spellStart"/>
      <w:r w:rsidR="00306AA2" w:rsidRPr="00F4763E">
        <w:rPr>
          <w:rFonts w:eastAsia="Calibri"/>
          <w:sz w:val="24"/>
          <w:szCs w:val="24"/>
        </w:rPr>
        <w:t>Гречишкина</w:t>
      </w:r>
      <w:proofErr w:type="spellEnd"/>
      <w:r w:rsidR="00306AA2" w:rsidRPr="00F4763E">
        <w:rPr>
          <w:rFonts w:eastAsia="Calibri"/>
          <w:sz w:val="24"/>
          <w:szCs w:val="24"/>
        </w:rPr>
        <w:t xml:space="preserve"> Татьяна Анатольевна, </w:t>
      </w:r>
      <w:r w:rsidR="001509B1" w:rsidRPr="00F4763E">
        <w:rPr>
          <w:rFonts w:eastAsia="Calibri"/>
          <w:sz w:val="24"/>
          <w:szCs w:val="24"/>
        </w:rPr>
        <w:t xml:space="preserve">председатель </w:t>
      </w:r>
      <w:r w:rsidR="00306AA2" w:rsidRPr="00F4763E">
        <w:rPr>
          <w:rFonts w:eastAsia="Calibri"/>
          <w:sz w:val="24"/>
          <w:szCs w:val="24"/>
        </w:rPr>
        <w:t xml:space="preserve">КДН и ЗП Администрации Кытмановского района, </w:t>
      </w:r>
      <w:r w:rsidR="001509B1" w:rsidRPr="00F4763E">
        <w:rPr>
          <w:rFonts w:eastAsia="Calibri"/>
          <w:sz w:val="24"/>
          <w:szCs w:val="24"/>
        </w:rPr>
        <w:t>Новикова Ирина Алексеевна</w:t>
      </w:r>
      <w:r w:rsidR="00306AA2" w:rsidRPr="00F4763E">
        <w:rPr>
          <w:rFonts w:eastAsia="Calibri"/>
          <w:sz w:val="24"/>
          <w:szCs w:val="24"/>
        </w:rPr>
        <w:t>,</w:t>
      </w:r>
      <w:r w:rsidR="001509B1" w:rsidRPr="00F4763E">
        <w:rPr>
          <w:rFonts w:eastAsia="Calibri"/>
          <w:sz w:val="24"/>
          <w:szCs w:val="24"/>
        </w:rPr>
        <w:t xml:space="preserve"> и.о. председателя</w:t>
      </w:r>
      <w:r w:rsidR="00306AA2" w:rsidRPr="00F4763E">
        <w:rPr>
          <w:rFonts w:eastAsia="Calibri"/>
          <w:sz w:val="24"/>
          <w:szCs w:val="24"/>
        </w:rPr>
        <w:t xml:space="preserve"> комитета по культуре и спорту </w:t>
      </w:r>
      <w:proofErr w:type="spellStart"/>
      <w:r w:rsidR="00306AA2" w:rsidRPr="00F4763E">
        <w:rPr>
          <w:rFonts w:eastAsia="Calibri"/>
          <w:sz w:val="24"/>
          <w:szCs w:val="24"/>
        </w:rPr>
        <w:t>Админитсрации</w:t>
      </w:r>
      <w:proofErr w:type="spellEnd"/>
      <w:r w:rsidR="00306AA2" w:rsidRPr="00F4763E">
        <w:rPr>
          <w:rFonts w:eastAsia="Calibri"/>
          <w:sz w:val="24"/>
          <w:szCs w:val="24"/>
        </w:rPr>
        <w:t xml:space="preserve"> Кытмановского </w:t>
      </w:r>
      <w:r w:rsidR="001509B1" w:rsidRPr="00F4763E">
        <w:rPr>
          <w:rFonts w:eastAsia="Calibri"/>
          <w:sz w:val="24"/>
          <w:szCs w:val="24"/>
        </w:rPr>
        <w:t>района</w:t>
      </w:r>
      <w:r w:rsidR="00306AA2" w:rsidRPr="00F4763E">
        <w:rPr>
          <w:rFonts w:eastAsia="Calibri"/>
          <w:sz w:val="24"/>
          <w:szCs w:val="24"/>
        </w:rPr>
        <w:t xml:space="preserve">, </w:t>
      </w:r>
      <w:proofErr w:type="spellStart"/>
      <w:r w:rsidR="00306AA2" w:rsidRPr="00F4763E">
        <w:rPr>
          <w:rFonts w:eastAsia="Calibri"/>
          <w:sz w:val="24"/>
          <w:szCs w:val="24"/>
        </w:rPr>
        <w:t>Каравайцев</w:t>
      </w:r>
      <w:proofErr w:type="spellEnd"/>
      <w:r w:rsidR="00306AA2" w:rsidRPr="00F4763E">
        <w:rPr>
          <w:rFonts w:eastAsia="Calibri"/>
          <w:sz w:val="24"/>
          <w:szCs w:val="24"/>
        </w:rPr>
        <w:t xml:space="preserve"> Андрей Викторович, заведующий отделом по физической культуре и спорту, Гофман Тамара Александровна, активист регионального отделения общероссийского народного фронта.</w:t>
      </w:r>
      <w:proofErr w:type="gramEnd"/>
    </w:p>
    <w:p w:rsidR="001D7AF6" w:rsidRPr="00F4763E" w:rsidRDefault="001D7AF6" w:rsidP="001D7AF6">
      <w:pPr>
        <w:rPr>
          <w:rFonts w:eastAsia="Calibri"/>
          <w:sz w:val="24"/>
          <w:szCs w:val="24"/>
        </w:rPr>
      </w:pPr>
    </w:p>
    <w:p w:rsidR="001D7AF6" w:rsidRPr="00F4763E" w:rsidRDefault="001D7AF6" w:rsidP="001D7AF6">
      <w:pPr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О кворуме общественной комиссии:</w:t>
      </w:r>
    </w:p>
    <w:p w:rsidR="001D7AF6" w:rsidRPr="00F4763E" w:rsidRDefault="001D7AF6" w:rsidP="001D7AF6">
      <w:pPr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Имеется кворум общественной комиссии, необходимый для принятия решений (присутствует </w:t>
      </w:r>
      <w:r w:rsidR="001509B1" w:rsidRPr="00F4763E">
        <w:rPr>
          <w:rFonts w:eastAsia="Calibri"/>
          <w:sz w:val="24"/>
          <w:szCs w:val="24"/>
        </w:rPr>
        <w:t>9</w:t>
      </w:r>
      <w:r w:rsidR="00306AA2" w:rsidRPr="00F4763E">
        <w:rPr>
          <w:rFonts w:eastAsia="Calibri"/>
          <w:sz w:val="24"/>
          <w:szCs w:val="24"/>
        </w:rPr>
        <w:t xml:space="preserve"> </w:t>
      </w:r>
      <w:r w:rsidRPr="00F4763E">
        <w:rPr>
          <w:rFonts w:eastAsia="Calibri"/>
          <w:sz w:val="24"/>
          <w:szCs w:val="24"/>
        </w:rPr>
        <w:t xml:space="preserve"> членов комиссии).</w:t>
      </w:r>
    </w:p>
    <w:p w:rsidR="001D7AF6" w:rsidRPr="00F4763E" w:rsidRDefault="001D7AF6" w:rsidP="001D7AF6">
      <w:pPr>
        <w:rPr>
          <w:rFonts w:eastAsia="Calibri"/>
          <w:sz w:val="24"/>
          <w:szCs w:val="24"/>
        </w:rPr>
      </w:pPr>
    </w:p>
    <w:p w:rsidR="001D7AF6" w:rsidRPr="00F4763E" w:rsidRDefault="001D7AF6" w:rsidP="001D7AF6">
      <w:pPr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Повестка дня:</w:t>
      </w:r>
    </w:p>
    <w:p w:rsidR="001D7AF6" w:rsidRPr="00F4763E" w:rsidRDefault="001D7AF6" w:rsidP="001D7AF6">
      <w:pPr>
        <w:pStyle w:val="a4"/>
        <w:numPr>
          <w:ilvl w:val="0"/>
          <w:numId w:val="1"/>
        </w:numPr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О выборе председательствующего.</w:t>
      </w:r>
    </w:p>
    <w:p w:rsidR="001D7AF6" w:rsidRPr="00F4763E" w:rsidRDefault="001D7AF6" w:rsidP="001D7AF6">
      <w:pPr>
        <w:pStyle w:val="a4"/>
        <w:numPr>
          <w:ilvl w:val="0"/>
          <w:numId w:val="1"/>
        </w:numPr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О подведении итогов интернет – голосования по выбору общественных территорий, подлежащих благоустройству в 2023 г., в рамках исполнения мероприятий муниципальной программы «Формирование современной городской среды на территории Кытмановского сельсовета на 2022 – 2024 г.г.»</w:t>
      </w:r>
    </w:p>
    <w:p w:rsidR="005B7818" w:rsidRPr="00F4763E" w:rsidRDefault="005B7818" w:rsidP="005B7818">
      <w:pPr>
        <w:pStyle w:val="a4"/>
        <w:rPr>
          <w:rFonts w:eastAsia="Calibri"/>
          <w:sz w:val="24"/>
          <w:szCs w:val="24"/>
        </w:rPr>
      </w:pPr>
    </w:p>
    <w:p w:rsidR="001D7AF6" w:rsidRPr="00F4763E" w:rsidRDefault="00306AA2" w:rsidP="00332A75">
      <w:pPr>
        <w:pStyle w:val="a4"/>
        <w:numPr>
          <w:ilvl w:val="0"/>
          <w:numId w:val="8"/>
        </w:numPr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Слушали </w:t>
      </w:r>
      <w:r w:rsidR="005B7818" w:rsidRPr="00F4763E">
        <w:rPr>
          <w:rFonts w:eastAsia="Calibri"/>
          <w:sz w:val="24"/>
          <w:szCs w:val="24"/>
        </w:rPr>
        <w:t>секретаря комиссии</w:t>
      </w:r>
      <w:r w:rsidR="001509B1" w:rsidRPr="00F4763E">
        <w:rPr>
          <w:rFonts w:eastAsia="Calibri"/>
          <w:sz w:val="24"/>
          <w:szCs w:val="24"/>
        </w:rPr>
        <w:t xml:space="preserve"> </w:t>
      </w:r>
      <w:proofErr w:type="spellStart"/>
      <w:r w:rsidR="001509B1" w:rsidRPr="00F4763E">
        <w:rPr>
          <w:rFonts w:eastAsia="Calibri"/>
          <w:sz w:val="24"/>
          <w:szCs w:val="24"/>
        </w:rPr>
        <w:t>Цвинкер</w:t>
      </w:r>
      <w:proofErr w:type="spellEnd"/>
      <w:r w:rsidR="001509B1" w:rsidRPr="00F4763E">
        <w:rPr>
          <w:rFonts w:eastAsia="Calibri"/>
          <w:sz w:val="24"/>
          <w:szCs w:val="24"/>
        </w:rPr>
        <w:t xml:space="preserve"> Екатерину Давыдовну</w:t>
      </w:r>
      <w:r w:rsidRPr="00F4763E">
        <w:rPr>
          <w:rFonts w:eastAsia="Calibri"/>
          <w:sz w:val="24"/>
          <w:szCs w:val="24"/>
        </w:rPr>
        <w:t xml:space="preserve">: </w:t>
      </w:r>
      <w:r w:rsidR="001D7AF6" w:rsidRPr="00F4763E">
        <w:rPr>
          <w:rFonts w:eastAsia="Calibri"/>
          <w:sz w:val="24"/>
          <w:szCs w:val="24"/>
        </w:rPr>
        <w:t>необходимо определить должностное лицо, которое будет председательствовать на з</w:t>
      </w:r>
      <w:r w:rsidR="005B7818" w:rsidRPr="00F4763E">
        <w:rPr>
          <w:rFonts w:eastAsia="Calibri"/>
          <w:sz w:val="24"/>
          <w:szCs w:val="24"/>
        </w:rPr>
        <w:t xml:space="preserve">аседании общественной комиссии </w:t>
      </w:r>
      <w:r w:rsidR="001D7AF6" w:rsidRPr="00F4763E">
        <w:rPr>
          <w:rFonts w:eastAsia="Calibri"/>
          <w:sz w:val="24"/>
          <w:szCs w:val="24"/>
        </w:rPr>
        <w:t xml:space="preserve"> 01.06.2022 г.</w:t>
      </w:r>
    </w:p>
    <w:p w:rsidR="005B7818" w:rsidRPr="00F4763E" w:rsidRDefault="001D7AF6" w:rsidP="005B7818">
      <w:pPr>
        <w:ind w:left="360"/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Предложено: Определить в качестве председательствующего </w:t>
      </w:r>
      <w:r w:rsidR="005B7818" w:rsidRPr="00F4763E">
        <w:rPr>
          <w:rFonts w:eastAsia="Calibri"/>
          <w:sz w:val="24"/>
          <w:szCs w:val="24"/>
        </w:rPr>
        <w:t xml:space="preserve">председателя комиссии </w:t>
      </w:r>
      <w:proofErr w:type="spellStart"/>
      <w:r w:rsidR="001509B1" w:rsidRPr="00F4763E">
        <w:rPr>
          <w:rFonts w:eastAsia="Calibri"/>
          <w:sz w:val="24"/>
          <w:szCs w:val="24"/>
        </w:rPr>
        <w:t>Масаеву</w:t>
      </w:r>
      <w:proofErr w:type="spellEnd"/>
      <w:r w:rsidR="001509B1" w:rsidRPr="00F4763E">
        <w:rPr>
          <w:rFonts w:eastAsia="Calibri"/>
          <w:sz w:val="24"/>
          <w:szCs w:val="24"/>
        </w:rPr>
        <w:t xml:space="preserve"> Елену Викторовну</w:t>
      </w:r>
      <w:r w:rsidR="005B7818" w:rsidRPr="00F4763E">
        <w:rPr>
          <w:rFonts w:eastAsia="Calibri"/>
          <w:sz w:val="24"/>
          <w:szCs w:val="24"/>
        </w:rPr>
        <w:t xml:space="preserve">, </w:t>
      </w:r>
      <w:r w:rsidR="001509B1" w:rsidRPr="00F4763E">
        <w:rPr>
          <w:rFonts w:eastAsia="Calibri"/>
          <w:sz w:val="24"/>
          <w:szCs w:val="24"/>
        </w:rPr>
        <w:t>и.о</w:t>
      </w:r>
      <w:proofErr w:type="gramStart"/>
      <w:r w:rsidR="001509B1" w:rsidRPr="00F4763E">
        <w:rPr>
          <w:rFonts w:eastAsia="Calibri"/>
          <w:sz w:val="24"/>
          <w:szCs w:val="24"/>
        </w:rPr>
        <w:t>.г</w:t>
      </w:r>
      <w:proofErr w:type="gramEnd"/>
      <w:r w:rsidR="001509B1" w:rsidRPr="00F4763E">
        <w:rPr>
          <w:rFonts w:eastAsia="Calibri"/>
          <w:sz w:val="24"/>
          <w:szCs w:val="24"/>
        </w:rPr>
        <w:t xml:space="preserve">лавы </w:t>
      </w:r>
      <w:r w:rsidR="005B7818" w:rsidRPr="00F4763E">
        <w:rPr>
          <w:rFonts w:eastAsia="Calibri"/>
          <w:sz w:val="24"/>
          <w:szCs w:val="24"/>
        </w:rPr>
        <w:t xml:space="preserve"> Администрации Кытмановского </w:t>
      </w:r>
      <w:r w:rsidR="001509B1" w:rsidRPr="00F4763E">
        <w:rPr>
          <w:rFonts w:eastAsia="Calibri"/>
          <w:sz w:val="24"/>
          <w:szCs w:val="24"/>
        </w:rPr>
        <w:t>сельсовета.</w:t>
      </w:r>
    </w:p>
    <w:p w:rsidR="00F4763E" w:rsidRPr="00F4763E" w:rsidRDefault="001D7AF6" w:rsidP="00F4763E">
      <w:pPr>
        <w:ind w:left="360"/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lastRenderedPageBreak/>
        <w:t xml:space="preserve"> Решили:</w:t>
      </w:r>
      <w:r w:rsidR="005B7818" w:rsidRPr="00F4763E">
        <w:rPr>
          <w:rFonts w:eastAsia="Calibri"/>
          <w:sz w:val="24"/>
          <w:szCs w:val="24"/>
        </w:rPr>
        <w:t xml:space="preserve">  Определить в качестве председательствующего председателя комиссии </w:t>
      </w:r>
      <w:proofErr w:type="spellStart"/>
      <w:r w:rsidR="00F4763E" w:rsidRPr="00F4763E">
        <w:rPr>
          <w:rFonts w:eastAsia="Calibri"/>
          <w:sz w:val="24"/>
          <w:szCs w:val="24"/>
        </w:rPr>
        <w:t>Масаеву</w:t>
      </w:r>
      <w:proofErr w:type="spellEnd"/>
      <w:r w:rsidR="00F4763E" w:rsidRPr="00F4763E">
        <w:rPr>
          <w:rFonts w:eastAsia="Calibri"/>
          <w:sz w:val="24"/>
          <w:szCs w:val="24"/>
        </w:rPr>
        <w:t xml:space="preserve"> Елену Викторовну, и.о</w:t>
      </w:r>
      <w:proofErr w:type="gramStart"/>
      <w:r w:rsidR="00F4763E" w:rsidRPr="00F4763E">
        <w:rPr>
          <w:rFonts w:eastAsia="Calibri"/>
          <w:sz w:val="24"/>
          <w:szCs w:val="24"/>
        </w:rPr>
        <w:t>.г</w:t>
      </w:r>
      <w:proofErr w:type="gramEnd"/>
      <w:r w:rsidR="00F4763E" w:rsidRPr="00F4763E">
        <w:rPr>
          <w:rFonts w:eastAsia="Calibri"/>
          <w:sz w:val="24"/>
          <w:szCs w:val="24"/>
        </w:rPr>
        <w:t>лавы  Администрации Кытмановского сельсовета.</w:t>
      </w:r>
    </w:p>
    <w:p w:rsidR="005B7818" w:rsidRPr="00F4763E" w:rsidRDefault="005B7818" w:rsidP="005B7818">
      <w:pPr>
        <w:ind w:left="360"/>
        <w:jc w:val="both"/>
        <w:rPr>
          <w:rFonts w:eastAsia="Calibri"/>
          <w:sz w:val="24"/>
          <w:szCs w:val="24"/>
        </w:rPr>
      </w:pPr>
    </w:p>
    <w:p w:rsidR="001D7AF6" w:rsidRPr="00F4763E" w:rsidRDefault="001D7AF6" w:rsidP="001D7AF6">
      <w:pPr>
        <w:pStyle w:val="a4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Голосовали единогласно.</w:t>
      </w:r>
    </w:p>
    <w:p w:rsidR="001D7AF6" w:rsidRPr="00F4763E" w:rsidRDefault="001D7AF6" w:rsidP="001D7AF6">
      <w:pPr>
        <w:pStyle w:val="a4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За -  </w:t>
      </w:r>
      <w:r w:rsidR="005B7818" w:rsidRPr="00F4763E">
        <w:rPr>
          <w:rFonts w:eastAsia="Calibri"/>
          <w:sz w:val="24"/>
          <w:szCs w:val="24"/>
        </w:rPr>
        <w:t>10</w:t>
      </w:r>
      <w:r w:rsidRPr="00F4763E">
        <w:rPr>
          <w:rFonts w:eastAsia="Calibri"/>
          <w:sz w:val="24"/>
          <w:szCs w:val="24"/>
        </w:rPr>
        <w:t xml:space="preserve"> человек</w:t>
      </w:r>
    </w:p>
    <w:p w:rsidR="001D7AF6" w:rsidRDefault="001D7AF6" w:rsidP="001D7AF6">
      <w:pPr>
        <w:pStyle w:val="a4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Против – 0 человек.</w:t>
      </w:r>
    </w:p>
    <w:p w:rsidR="00F4763E" w:rsidRPr="00F4763E" w:rsidRDefault="00F4763E" w:rsidP="001D7AF6">
      <w:pPr>
        <w:pStyle w:val="a4"/>
        <w:rPr>
          <w:rFonts w:eastAsia="Calibri"/>
          <w:sz w:val="24"/>
          <w:szCs w:val="24"/>
        </w:rPr>
      </w:pPr>
    </w:p>
    <w:p w:rsidR="00332A75" w:rsidRPr="00F4763E" w:rsidRDefault="00332A75" w:rsidP="001D7AF6">
      <w:pPr>
        <w:pStyle w:val="a4"/>
        <w:rPr>
          <w:rFonts w:eastAsia="Calibri"/>
          <w:sz w:val="24"/>
          <w:szCs w:val="24"/>
        </w:rPr>
      </w:pPr>
    </w:p>
    <w:p w:rsidR="001D7AF6" w:rsidRPr="00F4763E" w:rsidRDefault="005B7818" w:rsidP="00332A75">
      <w:pPr>
        <w:pStyle w:val="a4"/>
        <w:numPr>
          <w:ilvl w:val="0"/>
          <w:numId w:val="7"/>
        </w:numPr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Слушали Доценко Юлию Александровну, главного специалиста Администрации Кытмановского сельсовета,</w:t>
      </w:r>
    </w:p>
    <w:p w:rsidR="001D7AF6" w:rsidRPr="00F4763E" w:rsidRDefault="005B7818" w:rsidP="00332A75">
      <w:pPr>
        <w:ind w:left="360"/>
        <w:jc w:val="both"/>
        <w:rPr>
          <w:rFonts w:eastAsia="Calibri"/>
          <w:sz w:val="24"/>
          <w:szCs w:val="24"/>
        </w:rPr>
      </w:pPr>
      <w:proofErr w:type="gramStart"/>
      <w:r w:rsidRPr="00F4763E">
        <w:rPr>
          <w:rFonts w:eastAsia="Calibri"/>
          <w:sz w:val="24"/>
          <w:szCs w:val="24"/>
        </w:rPr>
        <w:t xml:space="preserve">Юлия Александровна </w:t>
      </w:r>
      <w:r w:rsidR="001D7AF6" w:rsidRPr="00F4763E">
        <w:rPr>
          <w:rFonts w:eastAsia="Calibri"/>
          <w:sz w:val="24"/>
          <w:szCs w:val="24"/>
        </w:rPr>
        <w:t>проинформировал</w:t>
      </w:r>
      <w:r w:rsidRPr="00F4763E">
        <w:rPr>
          <w:rFonts w:eastAsia="Calibri"/>
          <w:sz w:val="24"/>
          <w:szCs w:val="24"/>
        </w:rPr>
        <w:t>а</w:t>
      </w:r>
      <w:r w:rsidR="001D7AF6" w:rsidRPr="00F4763E">
        <w:rPr>
          <w:rFonts w:eastAsia="Calibri"/>
          <w:sz w:val="24"/>
          <w:szCs w:val="24"/>
        </w:rPr>
        <w:t>,</w:t>
      </w:r>
      <w:r w:rsidRPr="00F4763E">
        <w:rPr>
          <w:rFonts w:eastAsia="Calibri"/>
          <w:sz w:val="24"/>
          <w:szCs w:val="24"/>
        </w:rPr>
        <w:t xml:space="preserve"> </w:t>
      </w:r>
      <w:r w:rsidR="001D7AF6" w:rsidRPr="00F4763E">
        <w:rPr>
          <w:rFonts w:eastAsia="Calibri"/>
          <w:sz w:val="24"/>
          <w:szCs w:val="24"/>
        </w:rPr>
        <w:t>что в целях реализации на территории Кытмановского сельсовета проекта «Формирование современной городской среды» администрацией Кытмановского сельсовета 15 апр</w:t>
      </w:r>
      <w:r w:rsidRPr="00F4763E">
        <w:rPr>
          <w:rFonts w:eastAsia="Calibri"/>
          <w:sz w:val="24"/>
          <w:szCs w:val="24"/>
        </w:rPr>
        <w:t>еля 2022 г. в социальной сети «</w:t>
      </w:r>
      <w:r w:rsidR="001D7AF6" w:rsidRPr="00F4763E">
        <w:rPr>
          <w:rFonts w:eastAsia="Calibri"/>
          <w:sz w:val="24"/>
          <w:szCs w:val="24"/>
        </w:rPr>
        <w:t xml:space="preserve">Одноклассники» на странице  «Администрация Кытмановского сельсовета» было объявлено о начале интернет – голосования по выбору одной  из трех предложенных общественных территорий, подлежащей в первоочередном порядке благоустройству в 2023г. </w:t>
      </w:r>
      <w:proofErr w:type="gramEnd"/>
    </w:p>
    <w:p w:rsidR="00332A75" w:rsidRDefault="00332A75" w:rsidP="00332A75">
      <w:pPr>
        <w:ind w:left="360"/>
        <w:jc w:val="both"/>
        <w:rPr>
          <w:rFonts w:eastAsia="Calibri"/>
          <w:sz w:val="24"/>
          <w:szCs w:val="24"/>
        </w:rPr>
      </w:pPr>
    </w:p>
    <w:p w:rsidR="00F4763E" w:rsidRPr="00F4763E" w:rsidRDefault="00F4763E" w:rsidP="00332A75">
      <w:pPr>
        <w:ind w:left="360"/>
        <w:jc w:val="both"/>
        <w:rPr>
          <w:rFonts w:eastAsia="Calibri"/>
          <w:sz w:val="24"/>
          <w:szCs w:val="24"/>
        </w:rPr>
      </w:pPr>
    </w:p>
    <w:p w:rsidR="001D7AF6" w:rsidRPr="00F4763E" w:rsidRDefault="001D7AF6" w:rsidP="00332A75">
      <w:pPr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Голосование проводилось в период с 15.04.2022 по 30.05.2022 .</w:t>
      </w:r>
    </w:p>
    <w:p w:rsidR="005B7818" w:rsidRPr="00F4763E" w:rsidRDefault="001D7AF6" w:rsidP="00332A75">
      <w:pPr>
        <w:jc w:val="both"/>
        <w:rPr>
          <w:sz w:val="24"/>
          <w:szCs w:val="24"/>
        </w:rPr>
      </w:pPr>
      <w:r w:rsidRPr="00F4763E">
        <w:rPr>
          <w:rFonts w:eastAsia="Calibri"/>
          <w:sz w:val="24"/>
          <w:szCs w:val="24"/>
        </w:rPr>
        <w:t>Для голосования были предложены следующие общественные территории:</w:t>
      </w:r>
      <w:r w:rsidRPr="00F4763E">
        <w:rPr>
          <w:sz w:val="24"/>
          <w:szCs w:val="24"/>
        </w:rPr>
        <w:t xml:space="preserve">  </w:t>
      </w:r>
    </w:p>
    <w:p w:rsidR="005B7818" w:rsidRPr="00F4763E" w:rsidRDefault="005B7818" w:rsidP="00332A75">
      <w:pPr>
        <w:jc w:val="both"/>
        <w:rPr>
          <w:sz w:val="24"/>
          <w:szCs w:val="24"/>
        </w:rPr>
      </w:pPr>
    </w:p>
    <w:p w:rsidR="001D7AF6" w:rsidRPr="00F4763E" w:rsidRDefault="001D7AF6" w:rsidP="00332A75">
      <w:pPr>
        <w:jc w:val="both"/>
        <w:rPr>
          <w:sz w:val="24"/>
          <w:szCs w:val="24"/>
        </w:rPr>
      </w:pPr>
      <w:r w:rsidRPr="00F4763E">
        <w:rPr>
          <w:sz w:val="24"/>
          <w:szCs w:val="24"/>
        </w:rPr>
        <w:t>1.Общественная территория «Площадь»</w:t>
      </w:r>
    </w:p>
    <w:p w:rsidR="001D7AF6" w:rsidRPr="00F4763E" w:rsidRDefault="001D7AF6" w:rsidP="00332A75">
      <w:pPr>
        <w:jc w:val="both"/>
        <w:rPr>
          <w:sz w:val="24"/>
          <w:szCs w:val="24"/>
        </w:rPr>
      </w:pPr>
      <w:r w:rsidRPr="00F4763E">
        <w:rPr>
          <w:sz w:val="24"/>
          <w:szCs w:val="24"/>
        </w:rPr>
        <w:t>2.Общественная территория «Сквер»</w:t>
      </w:r>
    </w:p>
    <w:p w:rsidR="001D7AF6" w:rsidRDefault="001D7AF6" w:rsidP="001D7AF6">
      <w:pPr>
        <w:rPr>
          <w:sz w:val="24"/>
          <w:szCs w:val="24"/>
        </w:rPr>
      </w:pPr>
      <w:r w:rsidRPr="00F4763E">
        <w:rPr>
          <w:sz w:val="24"/>
          <w:szCs w:val="24"/>
        </w:rPr>
        <w:t xml:space="preserve">3. Общественная территория «Зона отдыха </w:t>
      </w:r>
      <w:proofErr w:type="spellStart"/>
      <w:r w:rsidRPr="00F4763E">
        <w:rPr>
          <w:sz w:val="24"/>
          <w:szCs w:val="24"/>
        </w:rPr>
        <w:t>Чумыш</w:t>
      </w:r>
      <w:proofErr w:type="spellEnd"/>
      <w:r w:rsidRPr="00F4763E">
        <w:rPr>
          <w:sz w:val="24"/>
          <w:szCs w:val="24"/>
        </w:rPr>
        <w:t>».</w:t>
      </w:r>
    </w:p>
    <w:p w:rsidR="00F4763E" w:rsidRPr="00F4763E" w:rsidRDefault="00F4763E" w:rsidP="001D7AF6">
      <w:pPr>
        <w:rPr>
          <w:sz w:val="24"/>
          <w:szCs w:val="24"/>
        </w:rPr>
      </w:pPr>
    </w:p>
    <w:p w:rsidR="001D7AF6" w:rsidRPr="00F4763E" w:rsidRDefault="001D7AF6" w:rsidP="001D7AF6">
      <w:pPr>
        <w:rPr>
          <w:sz w:val="24"/>
          <w:szCs w:val="24"/>
        </w:rPr>
      </w:pPr>
    </w:p>
    <w:p w:rsidR="001D7AF6" w:rsidRPr="00F4763E" w:rsidRDefault="001D7AF6" w:rsidP="001D7AF6">
      <w:pPr>
        <w:rPr>
          <w:sz w:val="24"/>
          <w:szCs w:val="24"/>
        </w:rPr>
      </w:pPr>
      <w:r w:rsidRPr="00F4763E">
        <w:rPr>
          <w:sz w:val="24"/>
          <w:szCs w:val="24"/>
        </w:rPr>
        <w:t>По результатам интернет – голосования места распределились следующим образом:</w:t>
      </w:r>
    </w:p>
    <w:p w:rsidR="001D7AF6" w:rsidRPr="00F4763E" w:rsidRDefault="001D7AF6" w:rsidP="001D7AF6">
      <w:pPr>
        <w:rPr>
          <w:rFonts w:eastAsia="Calibri"/>
          <w:sz w:val="24"/>
          <w:szCs w:val="24"/>
        </w:rPr>
      </w:pPr>
    </w:p>
    <w:p w:rsidR="001D7AF6" w:rsidRPr="00F4763E" w:rsidRDefault="001D7AF6" w:rsidP="001D7AF6">
      <w:pPr>
        <w:tabs>
          <w:tab w:val="left" w:pos="0"/>
        </w:tabs>
        <w:jc w:val="center"/>
        <w:rPr>
          <w:rFonts w:eastAsia="Calibr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589"/>
      </w:tblGrid>
      <w:tr w:rsidR="001D7AF6" w:rsidRPr="00F4763E" w:rsidTr="00BB269F">
        <w:tc>
          <w:tcPr>
            <w:tcW w:w="4981" w:type="dxa"/>
          </w:tcPr>
          <w:p w:rsidR="001D7AF6" w:rsidRPr="00F4763E" w:rsidRDefault="001D7AF6" w:rsidP="00BB269F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4763E">
              <w:rPr>
                <w:rFonts w:eastAsia="Calibri"/>
                <w:sz w:val="24"/>
                <w:szCs w:val="24"/>
              </w:rPr>
              <w:t>1. Число граждан, принявших участие в голосовании</w:t>
            </w:r>
          </w:p>
        </w:tc>
        <w:tc>
          <w:tcPr>
            <w:tcW w:w="4589" w:type="dxa"/>
            <w:tcBorders>
              <w:bottom w:val="single" w:sz="4" w:space="0" w:color="auto"/>
            </w:tcBorders>
            <w:vAlign w:val="bottom"/>
          </w:tcPr>
          <w:p w:rsidR="001D7AF6" w:rsidRPr="00F4763E" w:rsidRDefault="001D7AF6" w:rsidP="00BB269F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4763E">
              <w:rPr>
                <w:rFonts w:eastAsia="Calibri"/>
                <w:sz w:val="24"/>
                <w:szCs w:val="24"/>
              </w:rPr>
              <w:t>374</w:t>
            </w:r>
          </w:p>
        </w:tc>
      </w:tr>
      <w:tr w:rsidR="001D7AF6" w:rsidRPr="00F4763E" w:rsidTr="00BB269F">
        <w:tc>
          <w:tcPr>
            <w:tcW w:w="4981" w:type="dxa"/>
          </w:tcPr>
          <w:p w:rsidR="001D7AF6" w:rsidRPr="00F4763E" w:rsidRDefault="001D7AF6" w:rsidP="00BB269F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bottom"/>
          </w:tcPr>
          <w:p w:rsidR="001D7AF6" w:rsidRPr="00F4763E" w:rsidRDefault="001D7AF6" w:rsidP="00BB269F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F4763E">
              <w:rPr>
                <w:rFonts w:eastAsia="Calibri"/>
                <w:sz w:val="24"/>
                <w:szCs w:val="24"/>
              </w:rPr>
              <w:t>цифрами (прописью)</w:t>
            </w:r>
          </w:p>
        </w:tc>
      </w:tr>
    </w:tbl>
    <w:p w:rsidR="001D7AF6" w:rsidRPr="00F4763E" w:rsidRDefault="001D7AF6" w:rsidP="001D7AF6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2. Наименования общественных территорий, </w:t>
      </w:r>
    </w:p>
    <w:p w:rsidR="001D7AF6" w:rsidRPr="00F4763E" w:rsidRDefault="001D7AF6" w:rsidP="001D7AF6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исходя из количества голосов, отданных за каждую территорию:</w:t>
      </w:r>
    </w:p>
    <w:p w:rsidR="001D7AF6" w:rsidRPr="00F4763E" w:rsidRDefault="001D7AF6" w:rsidP="001D7AF6">
      <w:pPr>
        <w:tabs>
          <w:tab w:val="left" w:pos="0"/>
        </w:tabs>
        <w:jc w:val="both"/>
        <w:rPr>
          <w:rFonts w:eastAsia="Calibr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  <w:gridCol w:w="3508"/>
      </w:tblGrid>
      <w:tr w:rsidR="001D7AF6" w:rsidRPr="00F4763E" w:rsidTr="00BB269F">
        <w:tc>
          <w:tcPr>
            <w:tcW w:w="675" w:type="dxa"/>
          </w:tcPr>
          <w:p w:rsidR="001D7AF6" w:rsidRPr="00F4763E" w:rsidRDefault="001D7AF6" w:rsidP="00BB269F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4763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1D7AF6" w:rsidRPr="00F4763E" w:rsidRDefault="001D7AF6" w:rsidP="00BB269F">
            <w:pPr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Общественная территория «Площадь»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74 (19%)</w:t>
            </w:r>
          </w:p>
        </w:tc>
      </w:tr>
      <w:tr w:rsidR="001D7AF6" w:rsidRPr="00F4763E" w:rsidTr="00BB269F">
        <w:tc>
          <w:tcPr>
            <w:tcW w:w="675" w:type="dxa"/>
          </w:tcPr>
          <w:p w:rsidR="001D7AF6" w:rsidRPr="00F4763E" w:rsidRDefault="001D7AF6" w:rsidP="00BB269F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D7AF6" w:rsidRPr="00F4763E" w:rsidRDefault="001D7AF6" w:rsidP="00BB2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vAlign w:val="center"/>
          </w:tcPr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количество голосов </w:t>
            </w:r>
          </w:p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 (цифрами, прописью)</w:t>
            </w:r>
          </w:p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</w:p>
        </w:tc>
      </w:tr>
      <w:tr w:rsidR="001D7AF6" w:rsidRPr="00F4763E" w:rsidTr="00BB269F">
        <w:tc>
          <w:tcPr>
            <w:tcW w:w="675" w:type="dxa"/>
          </w:tcPr>
          <w:p w:rsidR="001D7AF6" w:rsidRPr="00F4763E" w:rsidRDefault="001D7AF6" w:rsidP="00BB269F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4763E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1D7AF6" w:rsidRPr="00F4763E" w:rsidRDefault="001D7AF6" w:rsidP="00BB269F">
            <w:pPr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Общественная территория «Сквер»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165 (44%)</w:t>
            </w:r>
          </w:p>
        </w:tc>
      </w:tr>
      <w:tr w:rsidR="001D7AF6" w:rsidRPr="00F4763E" w:rsidTr="00BB269F">
        <w:trPr>
          <w:trHeight w:val="700"/>
        </w:trPr>
        <w:tc>
          <w:tcPr>
            <w:tcW w:w="675" w:type="dxa"/>
          </w:tcPr>
          <w:p w:rsidR="001D7AF6" w:rsidRPr="00F4763E" w:rsidRDefault="001D7AF6" w:rsidP="00BB269F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D7AF6" w:rsidRPr="00F4763E" w:rsidRDefault="001D7AF6" w:rsidP="00BB26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vAlign w:val="center"/>
          </w:tcPr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количество голосов </w:t>
            </w:r>
          </w:p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 (цифрами, прописью)</w:t>
            </w:r>
          </w:p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</w:p>
        </w:tc>
      </w:tr>
      <w:tr w:rsidR="001D7AF6" w:rsidRPr="00F4763E" w:rsidTr="00BB269F">
        <w:tc>
          <w:tcPr>
            <w:tcW w:w="675" w:type="dxa"/>
          </w:tcPr>
          <w:p w:rsidR="001D7AF6" w:rsidRPr="00F4763E" w:rsidRDefault="001D7AF6" w:rsidP="00BB269F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4763E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1D7AF6" w:rsidRPr="00F4763E" w:rsidRDefault="001D7AF6" w:rsidP="00BB269F">
            <w:pPr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Общественная территория </w:t>
            </w:r>
          </w:p>
          <w:p w:rsidR="001D7AF6" w:rsidRPr="00F4763E" w:rsidRDefault="001D7AF6" w:rsidP="00BB269F">
            <w:pPr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«Зона отдыха </w:t>
            </w:r>
            <w:proofErr w:type="spellStart"/>
            <w:r w:rsidRPr="00F4763E">
              <w:rPr>
                <w:sz w:val="24"/>
                <w:szCs w:val="24"/>
              </w:rPr>
              <w:t>Чумыш</w:t>
            </w:r>
            <w:proofErr w:type="spellEnd"/>
            <w:r w:rsidRPr="00F4763E">
              <w:rPr>
                <w:sz w:val="24"/>
                <w:szCs w:val="24"/>
              </w:rPr>
              <w:t>»</w:t>
            </w:r>
          </w:p>
        </w:tc>
        <w:tc>
          <w:tcPr>
            <w:tcW w:w="3508" w:type="dxa"/>
            <w:tcBorders>
              <w:bottom w:val="single" w:sz="4" w:space="0" w:color="auto"/>
            </w:tcBorders>
            <w:vAlign w:val="center"/>
          </w:tcPr>
          <w:p w:rsidR="001D7AF6" w:rsidRPr="00F4763E" w:rsidRDefault="001D7AF6" w:rsidP="00BB269F">
            <w:pPr>
              <w:jc w:val="center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135 (36%)</w:t>
            </w:r>
          </w:p>
        </w:tc>
      </w:tr>
    </w:tbl>
    <w:p w:rsidR="001D7AF6" w:rsidRPr="00F4763E" w:rsidRDefault="001D7AF6" w:rsidP="001D7AF6">
      <w:pPr>
        <w:jc w:val="center"/>
        <w:rPr>
          <w:sz w:val="24"/>
          <w:szCs w:val="24"/>
        </w:rPr>
      </w:pPr>
      <w:r w:rsidRPr="00F4763E">
        <w:rPr>
          <w:sz w:val="24"/>
          <w:szCs w:val="24"/>
        </w:rPr>
        <w:t xml:space="preserve">                                                                                               количество голосов </w:t>
      </w:r>
    </w:p>
    <w:p w:rsidR="001D7AF6" w:rsidRPr="00F4763E" w:rsidRDefault="001D7AF6" w:rsidP="001D7AF6">
      <w:pPr>
        <w:rPr>
          <w:sz w:val="24"/>
          <w:szCs w:val="24"/>
        </w:rPr>
      </w:pPr>
      <w:r w:rsidRPr="00F4763E">
        <w:rPr>
          <w:sz w:val="24"/>
          <w:szCs w:val="24"/>
        </w:rPr>
        <w:t xml:space="preserve">                                                                                                                      (цифрами, прописью)</w:t>
      </w:r>
    </w:p>
    <w:p w:rsidR="001D7AF6" w:rsidRPr="00F4763E" w:rsidRDefault="001D7AF6" w:rsidP="001D7AF6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7"/>
        <w:gridCol w:w="7598"/>
      </w:tblGrid>
      <w:tr w:rsidR="001D7AF6" w:rsidRPr="00F4763E" w:rsidTr="00332A75">
        <w:trPr>
          <w:trHeight w:val="772"/>
        </w:trPr>
        <w:tc>
          <w:tcPr>
            <w:tcW w:w="1157" w:type="dxa"/>
          </w:tcPr>
          <w:p w:rsidR="001D7AF6" w:rsidRPr="00F4763E" w:rsidRDefault="001D7AF6" w:rsidP="00332A7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D7AF6" w:rsidRPr="00F4763E" w:rsidRDefault="001D7AF6" w:rsidP="00332A7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332A75" w:rsidRDefault="00332A75" w:rsidP="00332A7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F4763E" w:rsidRDefault="00F4763E" w:rsidP="00332A7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F4763E" w:rsidRPr="00F4763E" w:rsidRDefault="00F4763E" w:rsidP="00332A7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332A75" w:rsidRPr="00F4763E" w:rsidRDefault="00332A75" w:rsidP="00332A7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  <w:p w:rsidR="001D7AF6" w:rsidRPr="00F4763E" w:rsidRDefault="001D7AF6" w:rsidP="00332A7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4763E">
              <w:rPr>
                <w:rFonts w:eastAsia="Calibri"/>
                <w:sz w:val="24"/>
                <w:szCs w:val="24"/>
              </w:rPr>
              <w:t>Решили:</w:t>
            </w:r>
          </w:p>
          <w:p w:rsidR="001D7AF6" w:rsidRPr="00F4763E" w:rsidRDefault="001D7AF6" w:rsidP="00332A75">
            <w:pPr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598" w:type="dxa"/>
            <w:vAlign w:val="center"/>
          </w:tcPr>
          <w:p w:rsidR="001D7AF6" w:rsidRPr="00F4763E" w:rsidRDefault="001D7AF6" w:rsidP="00332A75">
            <w:pPr>
              <w:jc w:val="both"/>
              <w:rPr>
                <w:sz w:val="24"/>
                <w:szCs w:val="24"/>
              </w:rPr>
            </w:pPr>
          </w:p>
          <w:p w:rsidR="001D7AF6" w:rsidRPr="00F4763E" w:rsidRDefault="001D7AF6" w:rsidP="00332A75">
            <w:pPr>
              <w:jc w:val="both"/>
              <w:rPr>
                <w:sz w:val="24"/>
                <w:szCs w:val="24"/>
              </w:rPr>
            </w:pPr>
          </w:p>
          <w:p w:rsidR="001D7AF6" w:rsidRDefault="001D7AF6" w:rsidP="00332A75">
            <w:pPr>
              <w:jc w:val="both"/>
              <w:rPr>
                <w:sz w:val="24"/>
                <w:szCs w:val="24"/>
              </w:rPr>
            </w:pPr>
          </w:p>
          <w:p w:rsidR="00F4763E" w:rsidRDefault="00F4763E" w:rsidP="00332A75">
            <w:pPr>
              <w:jc w:val="both"/>
              <w:rPr>
                <w:sz w:val="24"/>
                <w:szCs w:val="24"/>
              </w:rPr>
            </w:pPr>
          </w:p>
          <w:p w:rsidR="00F4763E" w:rsidRPr="00F4763E" w:rsidRDefault="00F4763E" w:rsidP="00332A75">
            <w:pPr>
              <w:jc w:val="both"/>
              <w:rPr>
                <w:sz w:val="24"/>
                <w:szCs w:val="24"/>
              </w:rPr>
            </w:pPr>
          </w:p>
          <w:p w:rsidR="001D7AF6" w:rsidRPr="00F4763E" w:rsidRDefault="001D7AF6" w:rsidP="00332A75">
            <w:pPr>
              <w:jc w:val="both"/>
              <w:rPr>
                <w:sz w:val="24"/>
                <w:szCs w:val="24"/>
              </w:rPr>
            </w:pPr>
          </w:p>
          <w:p w:rsidR="001D7AF6" w:rsidRPr="00F4763E" w:rsidRDefault="001D7AF6" w:rsidP="00332A75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Информацию принять к сведению</w:t>
            </w:r>
          </w:p>
          <w:p w:rsidR="00332A75" w:rsidRPr="00F4763E" w:rsidRDefault="001D7AF6" w:rsidP="00332A75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>Утвердить результат интернет</w:t>
            </w:r>
            <w:r w:rsidR="00332A75" w:rsidRPr="00F4763E">
              <w:rPr>
                <w:sz w:val="24"/>
                <w:szCs w:val="24"/>
              </w:rPr>
              <w:t xml:space="preserve"> </w:t>
            </w:r>
            <w:r w:rsidRPr="00F4763E">
              <w:rPr>
                <w:sz w:val="24"/>
                <w:szCs w:val="24"/>
              </w:rPr>
              <w:t>-</w:t>
            </w:r>
            <w:r w:rsidR="00332A75" w:rsidRPr="00F4763E">
              <w:rPr>
                <w:sz w:val="24"/>
                <w:szCs w:val="24"/>
              </w:rPr>
              <w:t xml:space="preserve"> голосования.</w:t>
            </w:r>
          </w:p>
          <w:p w:rsidR="001D7AF6" w:rsidRPr="00F4763E" w:rsidRDefault="00332A75" w:rsidP="00332A75">
            <w:pPr>
              <w:pStyle w:val="a4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 </w:t>
            </w:r>
            <w:r w:rsidR="001D7AF6" w:rsidRPr="00F4763E">
              <w:rPr>
                <w:sz w:val="24"/>
                <w:szCs w:val="24"/>
              </w:rPr>
              <w:t>Голосовали единогласно.</w:t>
            </w:r>
          </w:p>
          <w:p w:rsidR="00332A75" w:rsidRPr="00F4763E" w:rsidRDefault="00332A75" w:rsidP="00332A75">
            <w:pPr>
              <w:pStyle w:val="a4"/>
              <w:jc w:val="both"/>
              <w:rPr>
                <w:sz w:val="24"/>
                <w:szCs w:val="24"/>
              </w:rPr>
            </w:pPr>
          </w:p>
          <w:p w:rsidR="001D7AF6" w:rsidRPr="00F4763E" w:rsidRDefault="001D7AF6" w:rsidP="00332A75">
            <w:pPr>
              <w:pStyle w:val="a4"/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За – </w:t>
            </w:r>
            <w:r w:rsidR="00332A75" w:rsidRPr="00F4763E">
              <w:rPr>
                <w:sz w:val="24"/>
                <w:szCs w:val="24"/>
              </w:rPr>
              <w:t>10 человек</w:t>
            </w:r>
          </w:p>
          <w:p w:rsidR="001D7AF6" w:rsidRPr="00F4763E" w:rsidRDefault="001D7AF6" w:rsidP="00332A75">
            <w:pPr>
              <w:pStyle w:val="a4"/>
              <w:jc w:val="both"/>
              <w:rPr>
                <w:sz w:val="24"/>
                <w:szCs w:val="24"/>
              </w:rPr>
            </w:pPr>
            <w:r w:rsidRPr="00F4763E">
              <w:rPr>
                <w:sz w:val="24"/>
                <w:szCs w:val="24"/>
              </w:rPr>
              <w:t xml:space="preserve">Против – 0 </w:t>
            </w:r>
            <w:r w:rsidR="00332A75" w:rsidRPr="00F4763E">
              <w:rPr>
                <w:sz w:val="24"/>
                <w:szCs w:val="24"/>
              </w:rPr>
              <w:t xml:space="preserve"> </w:t>
            </w:r>
          </w:p>
          <w:p w:rsidR="00332A75" w:rsidRPr="00F4763E" w:rsidRDefault="00332A75" w:rsidP="00332A75">
            <w:pPr>
              <w:pStyle w:val="a4"/>
              <w:jc w:val="both"/>
              <w:rPr>
                <w:sz w:val="24"/>
                <w:szCs w:val="24"/>
              </w:rPr>
            </w:pPr>
          </w:p>
          <w:p w:rsidR="00332A75" w:rsidRPr="00F4763E" w:rsidRDefault="00332A75" w:rsidP="00332A7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1D7AF6" w:rsidRPr="00F4763E" w:rsidRDefault="001D7AF6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lastRenderedPageBreak/>
        <w:t xml:space="preserve">Председатель </w:t>
      </w:r>
    </w:p>
    <w:p w:rsidR="001D7AF6" w:rsidRPr="00F4763E" w:rsidRDefault="001D7AF6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Общественной комиссии        </w:t>
      </w:r>
      <w:r w:rsidR="00332A75" w:rsidRPr="00F4763E">
        <w:rPr>
          <w:rFonts w:eastAsia="Calibri"/>
          <w:sz w:val="24"/>
          <w:szCs w:val="24"/>
        </w:rPr>
        <w:t xml:space="preserve">                                                            </w:t>
      </w:r>
      <w:r w:rsidRPr="00F4763E">
        <w:rPr>
          <w:rFonts w:eastAsia="Calibri"/>
          <w:sz w:val="24"/>
          <w:szCs w:val="24"/>
        </w:rPr>
        <w:t xml:space="preserve">   </w:t>
      </w:r>
      <w:r w:rsidR="00F4763E" w:rsidRPr="00F4763E">
        <w:rPr>
          <w:rFonts w:eastAsia="Calibri"/>
          <w:sz w:val="24"/>
          <w:szCs w:val="24"/>
        </w:rPr>
        <w:t xml:space="preserve">Е.В. </w:t>
      </w:r>
      <w:proofErr w:type="spellStart"/>
      <w:r w:rsidR="00F4763E" w:rsidRPr="00F4763E">
        <w:rPr>
          <w:rFonts w:eastAsia="Calibri"/>
          <w:sz w:val="24"/>
          <w:szCs w:val="24"/>
        </w:rPr>
        <w:t>Масаева</w:t>
      </w:r>
      <w:proofErr w:type="spellEnd"/>
    </w:p>
    <w:p w:rsidR="00F4763E" w:rsidRPr="00F4763E" w:rsidRDefault="00F4763E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</w:p>
    <w:p w:rsidR="00F4763E" w:rsidRPr="00F4763E" w:rsidRDefault="00F4763E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Заместитель председателя</w:t>
      </w:r>
    </w:p>
    <w:p w:rsidR="00F4763E" w:rsidRPr="00F4763E" w:rsidRDefault="00F4763E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Общественной комиссии                                                                      Ю.А. Доценко</w:t>
      </w:r>
    </w:p>
    <w:p w:rsidR="00332A75" w:rsidRPr="00F4763E" w:rsidRDefault="00332A75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</w:p>
    <w:p w:rsidR="001D7AF6" w:rsidRPr="00F4763E" w:rsidRDefault="001D7AF6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    </w:t>
      </w:r>
    </w:p>
    <w:p w:rsidR="001D7AF6" w:rsidRPr="00F4763E" w:rsidRDefault="001D7AF6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Секретарь </w:t>
      </w:r>
    </w:p>
    <w:p w:rsidR="00332A75" w:rsidRPr="00F4763E" w:rsidRDefault="001D7AF6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Общественной  комиссии     </w:t>
      </w:r>
      <w:r w:rsidR="00332A75" w:rsidRPr="00F4763E">
        <w:rPr>
          <w:rFonts w:eastAsia="Calibri"/>
          <w:sz w:val="24"/>
          <w:szCs w:val="24"/>
        </w:rPr>
        <w:t xml:space="preserve">                                                 </w:t>
      </w:r>
      <w:r w:rsidR="00F4763E" w:rsidRPr="00F4763E">
        <w:rPr>
          <w:rFonts w:eastAsia="Calibri"/>
          <w:sz w:val="24"/>
          <w:szCs w:val="24"/>
        </w:rPr>
        <w:t xml:space="preserve">                Е.Д. </w:t>
      </w:r>
      <w:proofErr w:type="spellStart"/>
      <w:r w:rsidR="00F4763E" w:rsidRPr="00F4763E">
        <w:rPr>
          <w:rFonts w:eastAsia="Calibri"/>
          <w:sz w:val="24"/>
          <w:szCs w:val="24"/>
        </w:rPr>
        <w:t>Цвинкер</w:t>
      </w:r>
      <w:proofErr w:type="spellEnd"/>
    </w:p>
    <w:p w:rsidR="001D7AF6" w:rsidRPr="00F4763E" w:rsidRDefault="001D7AF6" w:rsidP="00332A75">
      <w:pPr>
        <w:tabs>
          <w:tab w:val="left" w:pos="0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     </w:t>
      </w:r>
    </w:p>
    <w:p w:rsidR="001D7AF6" w:rsidRPr="00F4763E" w:rsidRDefault="001D7AF6" w:rsidP="00332A75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>Члены Общественной комиссии:</w:t>
      </w:r>
      <w:r w:rsidR="00F4763E" w:rsidRPr="00F4763E">
        <w:rPr>
          <w:rFonts w:eastAsia="Calibri"/>
          <w:sz w:val="24"/>
          <w:szCs w:val="24"/>
        </w:rPr>
        <w:t xml:space="preserve">                                                          В.К. </w:t>
      </w:r>
      <w:proofErr w:type="spellStart"/>
      <w:r w:rsidR="00F4763E" w:rsidRPr="00F4763E">
        <w:rPr>
          <w:rFonts w:eastAsia="Calibri"/>
          <w:sz w:val="24"/>
          <w:szCs w:val="24"/>
        </w:rPr>
        <w:t>Роор</w:t>
      </w:r>
      <w:proofErr w:type="spellEnd"/>
      <w:r w:rsidR="00F4763E" w:rsidRPr="00F4763E">
        <w:rPr>
          <w:rFonts w:eastAsia="Calibri"/>
          <w:sz w:val="24"/>
          <w:szCs w:val="24"/>
        </w:rPr>
        <w:t xml:space="preserve"> </w:t>
      </w:r>
    </w:p>
    <w:p w:rsidR="001D7AF6" w:rsidRPr="00F4763E" w:rsidRDefault="001D7AF6" w:rsidP="00332A75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ab/>
      </w:r>
      <w:r w:rsidRPr="00F4763E">
        <w:rPr>
          <w:rFonts w:eastAsia="Calibri"/>
          <w:sz w:val="24"/>
          <w:szCs w:val="24"/>
        </w:rPr>
        <w:tab/>
      </w:r>
      <w:r w:rsidR="00F4763E" w:rsidRPr="00F4763E">
        <w:rPr>
          <w:rFonts w:eastAsia="Calibri"/>
          <w:sz w:val="24"/>
          <w:szCs w:val="24"/>
        </w:rPr>
        <w:t xml:space="preserve">                                                В.А. </w:t>
      </w:r>
      <w:proofErr w:type="spellStart"/>
      <w:r w:rsidR="00F4763E" w:rsidRPr="00F4763E">
        <w:rPr>
          <w:rFonts w:eastAsia="Calibri"/>
          <w:sz w:val="24"/>
          <w:szCs w:val="24"/>
        </w:rPr>
        <w:t>Бедарева</w:t>
      </w:r>
      <w:proofErr w:type="spellEnd"/>
    </w:p>
    <w:p w:rsidR="00F4763E" w:rsidRPr="00F4763E" w:rsidRDefault="00F4763E" w:rsidP="00332A75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Т.А. </w:t>
      </w:r>
      <w:proofErr w:type="spellStart"/>
      <w:r w:rsidRPr="00F4763E">
        <w:rPr>
          <w:rFonts w:eastAsia="Calibri"/>
          <w:sz w:val="24"/>
          <w:szCs w:val="24"/>
        </w:rPr>
        <w:t>Гречишкина</w:t>
      </w:r>
      <w:proofErr w:type="spellEnd"/>
      <w:r w:rsidRPr="00F4763E">
        <w:rPr>
          <w:rFonts w:eastAsia="Calibri"/>
          <w:sz w:val="24"/>
          <w:szCs w:val="24"/>
        </w:rPr>
        <w:t xml:space="preserve">      </w:t>
      </w:r>
    </w:p>
    <w:p w:rsidR="00F4763E" w:rsidRPr="00F4763E" w:rsidRDefault="00F4763E" w:rsidP="00332A75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И.А.Новикова</w:t>
      </w:r>
    </w:p>
    <w:p w:rsidR="00F4763E" w:rsidRPr="00F4763E" w:rsidRDefault="00F4763E" w:rsidP="00332A75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А.В. </w:t>
      </w:r>
      <w:proofErr w:type="spellStart"/>
      <w:r w:rsidRPr="00F4763E">
        <w:rPr>
          <w:rFonts w:eastAsia="Calibri"/>
          <w:sz w:val="24"/>
          <w:szCs w:val="24"/>
        </w:rPr>
        <w:t>Каравайцев</w:t>
      </w:r>
      <w:proofErr w:type="spellEnd"/>
    </w:p>
    <w:p w:rsidR="00F4763E" w:rsidRPr="00F4763E" w:rsidRDefault="00F4763E" w:rsidP="00332A75">
      <w:pPr>
        <w:tabs>
          <w:tab w:val="left" w:pos="0"/>
          <w:tab w:val="left" w:pos="3544"/>
          <w:tab w:val="left" w:pos="3969"/>
        </w:tabs>
        <w:jc w:val="both"/>
        <w:rPr>
          <w:rFonts w:eastAsia="Calibri"/>
          <w:sz w:val="24"/>
          <w:szCs w:val="24"/>
        </w:rPr>
      </w:pPr>
      <w:r w:rsidRPr="00F4763E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Т.А. Гофман</w:t>
      </w:r>
    </w:p>
    <w:p w:rsidR="001D7AF6" w:rsidRPr="00F4763E" w:rsidRDefault="001D7AF6" w:rsidP="00332A75">
      <w:pPr>
        <w:tabs>
          <w:tab w:val="left" w:pos="0"/>
          <w:tab w:val="left" w:pos="3544"/>
          <w:tab w:val="left" w:pos="3969"/>
        </w:tabs>
        <w:jc w:val="both"/>
        <w:rPr>
          <w:sz w:val="24"/>
          <w:szCs w:val="24"/>
        </w:rPr>
      </w:pPr>
      <w:r w:rsidRPr="00F4763E">
        <w:rPr>
          <w:rFonts w:eastAsia="Calibri"/>
          <w:sz w:val="24"/>
          <w:szCs w:val="24"/>
        </w:rPr>
        <w:tab/>
      </w:r>
    </w:p>
    <w:sectPr w:rsidR="001D7AF6" w:rsidRPr="00F4763E" w:rsidSect="004F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A69"/>
    <w:multiLevelType w:val="hybridMultilevel"/>
    <w:tmpl w:val="B344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7989"/>
    <w:multiLevelType w:val="hybridMultilevel"/>
    <w:tmpl w:val="4C2A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370B5"/>
    <w:multiLevelType w:val="hybridMultilevel"/>
    <w:tmpl w:val="3D8A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62AF"/>
    <w:multiLevelType w:val="hybridMultilevel"/>
    <w:tmpl w:val="ADEC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41E6"/>
    <w:multiLevelType w:val="hybridMultilevel"/>
    <w:tmpl w:val="4F140484"/>
    <w:lvl w:ilvl="0" w:tplc="A594BF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87925"/>
    <w:multiLevelType w:val="hybridMultilevel"/>
    <w:tmpl w:val="9CDC0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332FE"/>
    <w:multiLevelType w:val="hybridMultilevel"/>
    <w:tmpl w:val="2692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679DA"/>
    <w:multiLevelType w:val="hybridMultilevel"/>
    <w:tmpl w:val="26922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9BC"/>
    <w:rsid w:val="001509B1"/>
    <w:rsid w:val="001605E6"/>
    <w:rsid w:val="00172093"/>
    <w:rsid w:val="0019242E"/>
    <w:rsid w:val="001D7AF6"/>
    <w:rsid w:val="002045E4"/>
    <w:rsid w:val="00213EE0"/>
    <w:rsid w:val="00306AA2"/>
    <w:rsid w:val="00332A75"/>
    <w:rsid w:val="003471FF"/>
    <w:rsid w:val="004F4E6D"/>
    <w:rsid w:val="005269BC"/>
    <w:rsid w:val="005B7818"/>
    <w:rsid w:val="009F1569"/>
    <w:rsid w:val="00D33A1D"/>
    <w:rsid w:val="00D34E3C"/>
    <w:rsid w:val="00DE47C0"/>
    <w:rsid w:val="00F4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20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56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F15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ADMINISTRAZIYA</dc:creator>
  <cp:keywords/>
  <dc:description/>
  <cp:lastModifiedBy>ADMINISTRAZIYA</cp:lastModifiedBy>
  <cp:revision>7</cp:revision>
  <cp:lastPrinted>2022-06-01T03:02:00Z</cp:lastPrinted>
  <dcterms:created xsi:type="dcterms:W3CDTF">2022-05-31T04:38:00Z</dcterms:created>
  <dcterms:modified xsi:type="dcterms:W3CDTF">2022-06-01T03:05:00Z</dcterms:modified>
</cp:coreProperties>
</file>